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26966" w14:textId="77777777" w:rsidR="00745CB8" w:rsidRDefault="003535BE">
      <w:pPr>
        <w:spacing w:line="578" w:lineRule="exact"/>
        <w:rPr>
          <w:color w:val="000000"/>
        </w:rPr>
      </w:pPr>
      <w:r>
        <w:rPr>
          <w:rFonts w:ascii="宋体" w:hAnsi="宋体" w:cs="宋体" w:hint="eastAsia"/>
          <w:b/>
          <w:bCs/>
          <w:color w:val="000000"/>
          <w:spacing w:val="-2"/>
          <w:sz w:val="28"/>
          <w:szCs w:val="28"/>
        </w:rPr>
        <w:t>附件一：投标资料须知</w:t>
      </w:r>
    </w:p>
    <w:p w14:paraId="68C248B6" w14:textId="77777777" w:rsidR="00745CB8" w:rsidRDefault="003535BE"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企业概况</w:t>
      </w:r>
      <w:r>
        <w:rPr>
          <w:rFonts w:ascii="宋体" w:hAnsi="宋体" w:cs="宋体" w:hint="eastAsia"/>
          <w:color w:val="000000"/>
          <w:spacing w:val="-4"/>
          <w:sz w:val="28"/>
          <w:szCs w:val="28"/>
        </w:rPr>
        <w:t xml:space="preserve"> </w:t>
      </w:r>
    </w:p>
    <w:p w14:paraId="495D7370" w14:textId="77777777" w:rsidR="00745CB8" w:rsidRDefault="003535BE"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企业营业执照</w:t>
      </w:r>
      <w:r>
        <w:rPr>
          <w:rFonts w:ascii="宋体" w:hAnsi="宋体" w:cs="宋体" w:hint="eastAsia"/>
          <w:color w:val="000000"/>
          <w:spacing w:val="-4"/>
          <w:sz w:val="28"/>
          <w:szCs w:val="28"/>
        </w:rPr>
        <w:t>、资质证明（或商业登记证明）</w:t>
      </w:r>
    </w:p>
    <w:p w14:paraId="13B8CD36" w14:textId="77777777" w:rsidR="00745CB8" w:rsidRDefault="003535BE"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近</w:t>
      </w:r>
      <w:r>
        <w:rPr>
          <w:rFonts w:ascii="宋体" w:hAnsi="宋体" w:cs="宋体" w:hint="eastAsia"/>
          <w:color w:val="000000"/>
          <w:spacing w:val="-4"/>
          <w:sz w:val="28"/>
          <w:szCs w:val="28"/>
        </w:rPr>
        <w:t>五</w:t>
      </w:r>
      <w:r>
        <w:rPr>
          <w:rFonts w:ascii="宋体" w:hAnsi="宋体" w:cs="宋体"/>
          <w:color w:val="000000"/>
          <w:spacing w:val="-4"/>
          <w:sz w:val="28"/>
          <w:szCs w:val="28"/>
        </w:rPr>
        <w:t>年类似业绩</w:t>
      </w:r>
      <w:r>
        <w:rPr>
          <w:rFonts w:ascii="宋体" w:hAnsi="宋体" w:cs="宋体" w:hint="eastAsia"/>
          <w:color w:val="000000"/>
          <w:spacing w:val="-4"/>
          <w:sz w:val="28"/>
          <w:szCs w:val="28"/>
        </w:rPr>
        <w:t>：列举本项目主要设计团队不多于6个架空层或接近项目的代表案例（案例概况含位置、面积、楼盘情况、不多于5张的实景效果图或设计效果图），并附上代表案例合同关键证明页，以单独附件形式呈现。</w:t>
      </w:r>
    </w:p>
    <w:p w14:paraId="4BF09C92" w14:textId="77777777" w:rsidR="00745CB8" w:rsidRDefault="003535BE">
      <w:pPr>
        <w:spacing w:line="578" w:lineRule="exac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设计团队人员情况</w:t>
      </w:r>
      <w:r>
        <w:rPr>
          <w:rFonts w:ascii="宋体" w:hAnsi="宋体" w:cs="宋体" w:hint="eastAsia"/>
          <w:color w:val="000000"/>
          <w:spacing w:val="-4"/>
          <w:sz w:val="28"/>
          <w:szCs w:val="28"/>
        </w:rPr>
        <w:t>：</w:t>
      </w:r>
      <w:r>
        <w:rPr>
          <w:rFonts w:ascii="宋体" w:hAnsi="宋体" w:cs="宋体" w:hint="eastAsia"/>
          <w:color w:val="000000"/>
          <w:spacing w:val="-3"/>
          <w:sz w:val="28"/>
          <w:szCs w:val="28"/>
        </w:rPr>
        <w:t>包含但不局限于本项目的设计总负责人、设计总监（含副总监）、项目经理、方案主创设计师、施工图主创设计师，其近三个月社医保的证明材料、专业职称、工作年限及主要业绩项目</w:t>
      </w:r>
      <w:r>
        <w:rPr>
          <w:rFonts w:ascii="宋体" w:hAnsi="宋体" w:cs="宋体" w:hint="eastAsia"/>
          <w:color w:val="000000"/>
          <w:spacing w:val="-2"/>
          <w:sz w:val="28"/>
          <w:szCs w:val="28"/>
        </w:rPr>
        <w:t>。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 w14:paraId="0E6987A9" w14:textId="77777777" w:rsidR="00745CB8" w:rsidRDefault="003535BE"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5、报价函</w:t>
      </w:r>
    </w:p>
    <w:p w14:paraId="2CDABB44" w14:textId="77777777" w:rsidR="00745CB8" w:rsidRDefault="003535BE"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6、技术文本：（1正6副）</w:t>
      </w:r>
    </w:p>
    <w:p w14:paraId="008E3D8D" w14:textId="77777777" w:rsidR="00745CB8" w:rsidRDefault="003535BE"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pacing w:val="-3"/>
          <w:sz w:val="28"/>
          <w:szCs w:val="28"/>
        </w:rPr>
        <w:t>1) 装订和密封：文本统一采用 A3 纸装订成册。如有特殊情况需采用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较大幅面时，须折成 A3 幅面。 </w:t>
      </w:r>
    </w:p>
    <w:p w14:paraId="3E8A42E5" w14:textId="77777777" w:rsidR="00745CB8" w:rsidRDefault="003535BE">
      <w:pPr>
        <w:spacing w:line="578" w:lineRule="exact"/>
        <w:rPr>
          <w:color w:val="000000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2) 投标文件封口处贴密封条，并注明“开标前不得开封”字样。报价函应采用附件格式进行报价，投标文件加盖企业和法人印章后，用牛皮纸档案袋密封，另需提交投标资料电子文档一份（密封在牛皮纸档案内）。</w:t>
      </w:r>
    </w:p>
    <w:p w14:paraId="6B2498D2" w14:textId="77777777" w:rsidR="00745CB8" w:rsidRDefault="003535BE"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注意事项：</w:t>
      </w:r>
    </w:p>
    <w:p w14:paraId="0EE9E846" w14:textId="77777777" w:rsidR="00745CB8" w:rsidRDefault="003535BE">
      <w:pPr>
        <w:numPr>
          <w:ilvl w:val="0"/>
          <w:numId w:val="1"/>
        </w:num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技术比选进行暗标评分。</w:t>
      </w:r>
    </w:p>
    <w:p w14:paraId="4684C11A" w14:textId="0769254A" w:rsidR="00745CB8" w:rsidRDefault="003535BE">
      <w:pPr>
        <w:pStyle w:val="2"/>
        <w:numPr>
          <w:ilvl w:val="0"/>
          <w:numId w:val="1"/>
        </w:numPr>
        <w:spacing w:after="0" w:line="578" w:lineRule="exact"/>
        <w:ind w:leftChars="0" w:left="0" w:firstLineChars="0" w:firstLine="0"/>
        <w:rPr>
          <w:rFonts w:ascii="宋体" w:hAnsi="宋体" w:cs="宋体"/>
          <w:snapToGrid w:val="0"/>
          <w:color w:val="FF0000"/>
          <w:spacing w:val="-1"/>
          <w:kern w:val="0"/>
          <w:position w:val="2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本项目投标报价：</w:t>
      </w:r>
      <w:r>
        <w:rPr>
          <w:rFonts w:ascii="宋体" w:hAnsi="宋体" w:cs="宋体" w:hint="eastAsia"/>
          <w:bCs/>
          <w:color w:val="000000" w:themeColor="text1"/>
          <w:sz w:val="28"/>
          <w:szCs w:val="28"/>
          <w:highlight w:val="yellow"/>
        </w:rPr>
        <w:t>鼓韵公馆</w:t>
      </w:r>
      <w:r>
        <w:rPr>
          <w:rFonts w:ascii="宋体" w:hAnsi="宋体" w:cs="宋体" w:hint="eastAsia"/>
          <w:bCs/>
          <w:sz w:val="28"/>
          <w:szCs w:val="28"/>
        </w:rPr>
        <w:t>架空层方案设计及施工图设计费、现场服务配合费等设计费约5</w:t>
      </w:r>
      <w:r>
        <w:rPr>
          <w:rFonts w:ascii="宋体" w:hAnsi="宋体" w:cs="宋体"/>
          <w:bCs/>
          <w:sz w:val="28"/>
          <w:szCs w:val="28"/>
        </w:rPr>
        <w:t>00000</w:t>
      </w:r>
      <w:r>
        <w:rPr>
          <w:rFonts w:ascii="宋体" w:hAnsi="宋体" w:cs="宋体" w:hint="eastAsia"/>
          <w:bCs/>
          <w:sz w:val="28"/>
          <w:szCs w:val="28"/>
        </w:rPr>
        <w:t>元，其中敞开架空层设计费固定单价250元/平米，封闭架空层设计费固定单价450元/平米；总设计费以甲方通知设计的架空层个数及面积进行按实结算。</w:t>
      </w:r>
    </w:p>
    <w:p w14:paraId="0E12E696" w14:textId="77777777" w:rsidR="00745CB8" w:rsidRDefault="003535BE"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lastRenderedPageBreak/>
        <w:t xml:space="preserve">3）文本和述标过程均不能体现参与设计单位相关信息 。          </w:t>
      </w:r>
    </w:p>
    <w:p w14:paraId="51DF5998" w14:textId="77777777" w:rsidR="00745CB8" w:rsidRDefault="003535BE"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4）每家单位述标时间30分钟（含5分钟评委点评提问）。</w:t>
      </w:r>
    </w:p>
    <w:p w14:paraId="69D9ACEE" w14:textId="77777777" w:rsidR="00745CB8" w:rsidRDefault="003535BE"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5）本项目由参评人员打分，分数最高者为中选人。</w:t>
      </w:r>
    </w:p>
    <w:p w14:paraId="38B331A9" w14:textId="77777777" w:rsidR="00745CB8" w:rsidRDefault="003535BE">
      <w:pPr>
        <w:pStyle w:val="2"/>
        <w:spacing w:after="0" w:line="578" w:lineRule="exact"/>
        <w:ind w:leftChars="0" w:left="0" w:firstLineChars="0" w:firstLine="0"/>
        <w:rPr>
          <w:color w:val="000000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6）第一名若因特殊情况无法继续进行设计服务，第二名设计单位自动补位。</w:t>
      </w:r>
    </w:p>
    <w:p w14:paraId="6D036AFB" w14:textId="77777777" w:rsidR="00745CB8" w:rsidRDefault="003535BE">
      <w:pPr>
        <w:spacing w:line="578" w:lineRule="exact"/>
        <w:ind w:firstLineChars="200" w:firstLine="560"/>
        <w:rPr>
          <w:color w:val="000000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时间段预定安排如下：</w:t>
      </w:r>
    </w:p>
    <w:tbl>
      <w:tblPr>
        <w:tblW w:w="828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8"/>
        <w:gridCol w:w="3900"/>
      </w:tblGrid>
      <w:tr w:rsidR="00745CB8" w14:paraId="61F4D445" w14:textId="77777777">
        <w:trPr>
          <w:trHeight w:val="285"/>
        </w:trPr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0EC02" w14:textId="77777777" w:rsidR="00745CB8" w:rsidRDefault="003535BE">
            <w:pPr>
              <w:spacing w:line="578" w:lineRule="exact"/>
              <w:ind w:firstLineChars="500" w:firstLine="14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sz w:val="28"/>
                <w:szCs w:val="28"/>
              </w:rPr>
              <w:t>时间段安排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7F267" w14:textId="77777777" w:rsidR="00745CB8" w:rsidRDefault="003535BE">
            <w:pPr>
              <w:spacing w:line="578" w:lineRule="exact"/>
              <w:ind w:firstLineChars="300" w:firstLine="84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sz w:val="28"/>
                <w:szCs w:val="28"/>
              </w:rPr>
              <w:t>方案技术文本</w:t>
            </w:r>
          </w:p>
        </w:tc>
      </w:tr>
      <w:tr w:rsidR="00745CB8" w14:paraId="7485FD73" w14:textId="77777777">
        <w:trPr>
          <w:trHeight w:val="285"/>
        </w:trPr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4AFC7" w14:textId="77777777" w:rsidR="00745CB8" w:rsidRDefault="003535BE">
            <w:pPr>
              <w:spacing w:line="578" w:lineRule="exact"/>
              <w:ind w:firstLineChars="500" w:firstLine="14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sz w:val="28"/>
                <w:szCs w:val="28"/>
              </w:rPr>
              <w:t>09:00-09:30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0E7A0" w14:textId="77777777" w:rsidR="00745CB8" w:rsidRDefault="003535BE">
            <w:pPr>
              <w:spacing w:line="578" w:lineRule="exact"/>
              <w:ind w:firstLineChars="600" w:firstLine="168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745CB8" w14:paraId="6BF74BB2" w14:textId="77777777">
        <w:trPr>
          <w:trHeight w:val="285"/>
        </w:trPr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26B54" w14:textId="77777777" w:rsidR="00745CB8" w:rsidRDefault="003535BE">
            <w:pPr>
              <w:spacing w:line="578" w:lineRule="exact"/>
              <w:ind w:firstLineChars="500" w:firstLine="14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sz w:val="28"/>
                <w:szCs w:val="28"/>
              </w:rPr>
              <w:t>09:30-10:00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D325F" w14:textId="77777777" w:rsidR="00745CB8" w:rsidRDefault="003535BE">
            <w:pPr>
              <w:spacing w:line="578" w:lineRule="exact"/>
              <w:ind w:firstLineChars="600" w:firstLine="168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sz w:val="28"/>
                <w:szCs w:val="28"/>
              </w:rPr>
              <w:t>B</w:t>
            </w:r>
          </w:p>
        </w:tc>
      </w:tr>
      <w:tr w:rsidR="00745CB8" w14:paraId="4BCDD998" w14:textId="77777777">
        <w:trPr>
          <w:trHeight w:val="285"/>
        </w:trPr>
        <w:tc>
          <w:tcPr>
            <w:tcW w:w="4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6A125" w14:textId="77777777" w:rsidR="00745CB8" w:rsidRDefault="003535BE">
            <w:pPr>
              <w:spacing w:line="578" w:lineRule="exact"/>
              <w:ind w:firstLineChars="500" w:firstLine="14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sz w:val="28"/>
                <w:szCs w:val="28"/>
              </w:rPr>
              <w:t>10:00-10:30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30EC3" w14:textId="77777777" w:rsidR="00745CB8" w:rsidRDefault="003535BE">
            <w:pPr>
              <w:spacing w:line="578" w:lineRule="exact"/>
              <w:ind w:firstLineChars="600" w:firstLine="168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sz w:val="28"/>
                <w:szCs w:val="28"/>
              </w:rPr>
              <w:t>C</w:t>
            </w:r>
          </w:p>
        </w:tc>
      </w:tr>
      <w:tr w:rsidR="00745CB8" w14:paraId="08AF45C8" w14:textId="77777777">
        <w:trPr>
          <w:trHeight w:val="285"/>
        </w:trPr>
        <w:tc>
          <w:tcPr>
            <w:tcW w:w="8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D793B" w14:textId="77777777" w:rsidR="00745CB8" w:rsidRDefault="003535BE">
            <w:p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注明：</w:t>
            </w:r>
          </w:p>
          <w:p w14:paraId="2F1DD174" w14:textId="77777777" w:rsidR="00745CB8" w:rsidRDefault="003535BE">
            <w:pPr>
              <w:numPr>
                <w:ilvl w:val="0"/>
                <w:numId w:val="2"/>
              </w:num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述标时间若有调整，提前通知</w:t>
            </w:r>
            <w:bookmarkStart w:id="0" w:name="_GoBack"/>
            <w:bookmarkEnd w:id="0"/>
            <w:r>
              <w:rPr>
                <w:rFonts w:hint="eastAsia"/>
                <w:color w:val="000000"/>
                <w:sz w:val="28"/>
                <w:szCs w:val="28"/>
              </w:rPr>
              <w:t>投标单位；</w:t>
            </w:r>
          </w:p>
          <w:p w14:paraId="12E91929" w14:textId="77777777" w:rsidR="00745CB8" w:rsidRDefault="003535BE">
            <w:pPr>
              <w:numPr>
                <w:ilvl w:val="0"/>
                <w:numId w:val="2"/>
              </w:num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参与设计单位数以最后核实为准；</w:t>
            </w:r>
          </w:p>
          <w:p w14:paraId="67CBA828" w14:textId="77777777" w:rsidR="00745CB8" w:rsidRDefault="003535BE">
            <w:pPr>
              <w:tabs>
                <w:tab w:val="left" w:pos="2766"/>
              </w:tabs>
              <w:spacing w:line="578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</w:t>
            </w:r>
            <w:r>
              <w:rPr>
                <w:rFonts w:hint="eastAsia"/>
                <w:color w:val="000000"/>
                <w:sz w:val="28"/>
                <w:szCs w:val="28"/>
              </w:rPr>
              <w:t>）参与设计单位具体对应的时间段随机安排；</w:t>
            </w:r>
          </w:p>
          <w:p w14:paraId="4DCA5558" w14:textId="77777777" w:rsidR="00745CB8" w:rsidRDefault="003535BE">
            <w:pPr>
              <w:widowControl/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000000"/>
                <w:sz w:val="28"/>
                <w:szCs w:val="28"/>
              </w:rPr>
              <w:t>4）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比选结果：另行通知</w:t>
            </w:r>
          </w:p>
        </w:tc>
      </w:tr>
    </w:tbl>
    <w:p w14:paraId="04EA78CE" w14:textId="77777777" w:rsidR="00745CB8" w:rsidRDefault="00745CB8">
      <w:pPr>
        <w:spacing w:line="578" w:lineRule="exact"/>
        <w:rPr>
          <w:rFonts w:ascii="宋体" w:hAnsi="宋体" w:cs="宋体"/>
          <w:b/>
          <w:bCs/>
          <w:color w:val="000000"/>
          <w:spacing w:val="-2"/>
          <w:sz w:val="28"/>
          <w:szCs w:val="28"/>
        </w:rPr>
      </w:pPr>
    </w:p>
    <w:p w14:paraId="3052DE87" w14:textId="77777777" w:rsidR="00745CB8" w:rsidRDefault="00745CB8">
      <w:pPr>
        <w:spacing w:line="578" w:lineRule="exact"/>
      </w:pPr>
    </w:p>
    <w:sectPr w:rsidR="00745CB8">
      <w:pgSz w:w="11906" w:h="16838"/>
      <w:pgMar w:top="2098" w:right="1474" w:bottom="1984" w:left="1587" w:header="709" w:footer="1474" w:gutter="0"/>
      <w:pgNumType w:start="1"/>
      <w:cols w:space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D335D1B"/>
    <w:multiLevelType w:val="singleLevel"/>
    <w:tmpl w:val="AD335D1B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693CA57E"/>
    <w:multiLevelType w:val="singleLevel"/>
    <w:tmpl w:val="693CA57E"/>
    <w:lvl w:ilvl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gutterAtTop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kMWM2OWYzNWY1MTcwYTZlNDE5ZTM3OTc0ZWE1OWYifQ=="/>
    <w:docVar w:name="KSO_WPS_MARK_KEY" w:val="30d638eb-054c-4b36-9f1f-a147f0ecf3f1"/>
  </w:docVars>
  <w:rsids>
    <w:rsidRoot w:val="786F1B21"/>
    <w:rsid w:val="003535BE"/>
    <w:rsid w:val="0057520C"/>
    <w:rsid w:val="00745CB8"/>
    <w:rsid w:val="00B732DC"/>
    <w:rsid w:val="00F74F28"/>
    <w:rsid w:val="02040B8B"/>
    <w:rsid w:val="0C1019AD"/>
    <w:rsid w:val="0F00085F"/>
    <w:rsid w:val="128846F4"/>
    <w:rsid w:val="14BE7B97"/>
    <w:rsid w:val="15D860E5"/>
    <w:rsid w:val="1A312E6E"/>
    <w:rsid w:val="1AC1321B"/>
    <w:rsid w:val="1D9E71FC"/>
    <w:rsid w:val="22DE2F17"/>
    <w:rsid w:val="233C6A5D"/>
    <w:rsid w:val="26D43F45"/>
    <w:rsid w:val="29B00011"/>
    <w:rsid w:val="2BC97F49"/>
    <w:rsid w:val="305C1D91"/>
    <w:rsid w:val="3E3B2DDB"/>
    <w:rsid w:val="40667434"/>
    <w:rsid w:val="4AC1131E"/>
    <w:rsid w:val="4D9C043D"/>
    <w:rsid w:val="4F345A3A"/>
    <w:rsid w:val="5553765F"/>
    <w:rsid w:val="594732EC"/>
    <w:rsid w:val="5BBF5B13"/>
    <w:rsid w:val="5D67264C"/>
    <w:rsid w:val="5DE917C1"/>
    <w:rsid w:val="60BF7027"/>
    <w:rsid w:val="62AE2E73"/>
    <w:rsid w:val="66DA5ED5"/>
    <w:rsid w:val="678A3FEA"/>
    <w:rsid w:val="68584807"/>
    <w:rsid w:val="72BF193F"/>
    <w:rsid w:val="73954AEA"/>
    <w:rsid w:val="786F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CC346"/>
  <w15:docId w15:val="{5FD625AE-15A8-4860-A6FE-B2486C64C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widowControl w:val="0"/>
      <w:spacing w:after="120" w:line="240" w:lineRule="auto"/>
      <w:ind w:leftChars="200" w:left="420" w:firstLineChars="200" w:firstLine="420"/>
    </w:pPr>
    <w:rPr>
      <w:rFonts w:ascii="Calibri"/>
      <w:sz w:val="21"/>
      <w:szCs w:val="22"/>
    </w:rPr>
  </w:style>
  <w:style w:type="paragraph" w:styleId="a3">
    <w:name w:val="Body Text Indent"/>
    <w:basedOn w:val="a"/>
    <w:next w:val="a"/>
    <w:qFormat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x5041</dc:creator>
  <cp:lastModifiedBy>Administrator</cp:lastModifiedBy>
  <cp:revision>4</cp:revision>
  <dcterms:created xsi:type="dcterms:W3CDTF">2024-02-01T05:51:00Z</dcterms:created>
  <dcterms:modified xsi:type="dcterms:W3CDTF">2024-12-17T03:02:00Z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0E5036AB7E494EEFB803A057A5CBD497_13</vt:lpwstr>
  </property>
</Properties>
</file>